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F2" w:rsidRPr="007D3ECB" w:rsidRDefault="00EE21F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РОССИЙСКАЯ ФЕДЕРАЦИЯ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ГУБЕРНАТОР КАЛИНИНГРАДСКОЙ ОБЛАСТИ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УКАЗ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от 14 апреля 2009 г. N 31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Об определении порядка уведомления представителя нанимателя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о фактах обращения в целях склонения государственного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гражданского служащего Калининградской области к совершению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коррупционных правонарушений, перечня сведений, содержащихся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в уведомлениях, организации проверки этих сведений и порядка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регистрации уведомлений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Список изменяющих документов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Указов Губернатора Калининградской области от 07.06.2012 </w:t>
      </w:r>
      <w:hyperlink r:id="rId4" w:history="1">
        <w:r w:rsidRPr="007D3ECB">
          <w:rPr>
            <w:rFonts w:ascii="Times New Roman" w:hAnsi="Times New Roman" w:cs="Times New Roman"/>
            <w:color w:val="0000FF"/>
          </w:rPr>
          <w:t>N 126</w:t>
        </w:r>
      </w:hyperlink>
      <w:r w:rsidRPr="007D3ECB">
        <w:rPr>
          <w:rFonts w:ascii="Times New Roman" w:hAnsi="Times New Roman" w:cs="Times New Roman"/>
        </w:rPr>
        <w:t>,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от 28.11.2013 </w:t>
      </w:r>
      <w:hyperlink r:id="rId5" w:history="1">
        <w:r w:rsidRPr="007D3ECB">
          <w:rPr>
            <w:rFonts w:ascii="Times New Roman" w:hAnsi="Times New Roman" w:cs="Times New Roman"/>
            <w:color w:val="0000FF"/>
          </w:rPr>
          <w:t>N 274</w:t>
        </w:r>
      </w:hyperlink>
      <w:r w:rsidRPr="007D3ECB">
        <w:rPr>
          <w:rFonts w:ascii="Times New Roman" w:hAnsi="Times New Roman" w:cs="Times New Roman"/>
        </w:rPr>
        <w:t xml:space="preserve">, от 31.03.2016 </w:t>
      </w:r>
      <w:hyperlink r:id="rId6" w:history="1">
        <w:r w:rsidRPr="007D3ECB">
          <w:rPr>
            <w:rFonts w:ascii="Times New Roman" w:hAnsi="Times New Roman" w:cs="Times New Roman"/>
            <w:color w:val="0000FF"/>
          </w:rPr>
          <w:t>N 41</w:t>
        </w:r>
      </w:hyperlink>
      <w:r w:rsidRPr="007D3ECB">
        <w:rPr>
          <w:rFonts w:ascii="Times New Roman" w:hAnsi="Times New Roman" w:cs="Times New Roman"/>
        </w:rPr>
        <w:t>)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7D3ECB">
          <w:rPr>
            <w:rFonts w:ascii="Times New Roman" w:hAnsi="Times New Roman" w:cs="Times New Roman"/>
            <w:color w:val="0000FF"/>
          </w:rPr>
          <w:t>статьей 9</w:t>
        </w:r>
      </w:hyperlink>
      <w:r w:rsidRPr="007D3ECB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коррупции", </w:t>
      </w:r>
      <w:hyperlink r:id="rId8" w:history="1">
        <w:r w:rsidRPr="007D3ECB">
          <w:rPr>
            <w:rFonts w:ascii="Times New Roman" w:hAnsi="Times New Roman" w:cs="Times New Roman"/>
            <w:color w:val="0000FF"/>
          </w:rPr>
          <w:t>Законом</w:t>
        </w:r>
      </w:hyperlink>
      <w:r w:rsidRPr="007D3ECB">
        <w:rPr>
          <w:rFonts w:ascii="Times New Roman" w:hAnsi="Times New Roman" w:cs="Times New Roman"/>
        </w:rPr>
        <w:t xml:space="preserve"> Калининградской области "О противодействии коррупции в Калининградской области":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</w:t>
      </w:r>
      <w:hyperlink r:id="rId9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1. Определить </w:t>
      </w:r>
      <w:hyperlink w:anchor="P39" w:history="1">
        <w:r w:rsidRPr="007D3ECB">
          <w:rPr>
            <w:rFonts w:ascii="Times New Roman" w:hAnsi="Times New Roman" w:cs="Times New Roman"/>
            <w:color w:val="0000FF"/>
          </w:rPr>
          <w:t>порядок</w:t>
        </w:r>
      </w:hyperlink>
      <w:r w:rsidRPr="007D3ECB">
        <w:rPr>
          <w:rFonts w:ascii="Times New Roman" w:hAnsi="Times New Roman" w:cs="Times New Roman"/>
        </w:rPr>
        <w:t xml:space="preserve"> уведомления представителя нанимателя о фактах обращения в целях склонения государственного гражданского служащего Калининградской области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 согласно приложению.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(п. 1 в ред. </w:t>
      </w:r>
      <w:hyperlink r:id="rId10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07.06.2012 N 126)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2. Исключен. - </w:t>
      </w:r>
      <w:hyperlink r:id="rId11" w:history="1">
        <w:r w:rsidRPr="007D3ECB">
          <w:rPr>
            <w:rFonts w:ascii="Times New Roman" w:hAnsi="Times New Roman" w:cs="Times New Roman"/>
            <w:color w:val="0000FF"/>
          </w:rPr>
          <w:t>Указ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28.11.2013 N 274.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3. Указ вступает в силу со дня официального опубликования.</w:t>
      </w:r>
    </w:p>
    <w:p w:rsidR="00EE21F2" w:rsidRPr="007D3ECB" w:rsidRDefault="00EE21F2">
      <w:pPr>
        <w:pStyle w:val="ConsPlusNormal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Губернатор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Калининградской области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Г.В. Боос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Приложение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 Указу Губернатора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Калининградской области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от 14 апреля 2009 г. N 31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7D3ECB">
        <w:rPr>
          <w:rFonts w:ascii="Times New Roman" w:hAnsi="Times New Roman" w:cs="Times New Roman"/>
        </w:rPr>
        <w:t>ПОРЯДОК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уведомления представителя нанимателя о фактах обращения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в целях склонения государственного гражданского служащего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Калининградской области к совершению коррупционных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правонарушений, перечень сведений, содержащихся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в уведомлениях, организация проверки этих сведений</w:t>
      </w: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и порядок регистрации уведомлений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Список изменяющих документов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Указов Губернатора Калининградской области от 07.06.2012 </w:t>
      </w:r>
      <w:hyperlink r:id="rId12" w:history="1">
        <w:r w:rsidRPr="007D3ECB">
          <w:rPr>
            <w:rFonts w:ascii="Times New Roman" w:hAnsi="Times New Roman" w:cs="Times New Roman"/>
            <w:color w:val="0000FF"/>
          </w:rPr>
          <w:t>N 126</w:t>
        </w:r>
      </w:hyperlink>
      <w:r w:rsidRPr="007D3ECB">
        <w:rPr>
          <w:rFonts w:ascii="Times New Roman" w:hAnsi="Times New Roman" w:cs="Times New Roman"/>
        </w:rPr>
        <w:t>,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от 31.03.2016 </w:t>
      </w:r>
      <w:hyperlink r:id="rId13" w:history="1">
        <w:r w:rsidRPr="007D3ECB">
          <w:rPr>
            <w:rFonts w:ascii="Times New Roman" w:hAnsi="Times New Roman" w:cs="Times New Roman"/>
            <w:color w:val="0000FF"/>
          </w:rPr>
          <w:t>N 41</w:t>
        </w:r>
      </w:hyperlink>
      <w:r w:rsidRPr="007D3ECB">
        <w:rPr>
          <w:rFonts w:ascii="Times New Roman" w:hAnsi="Times New Roman" w:cs="Times New Roman"/>
        </w:rPr>
        <w:t>)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Глава 1. ОБЩИЕ ПОЛОЖЕНИЯ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lastRenderedPageBreak/>
        <w:t xml:space="preserve">1. Порядок уведомления представителя нанимателя о фактах обращения в целях склонения государственного гражданского служащего Калининградской области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(далее - порядок) разработан в соответствии с </w:t>
      </w:r>
      <w:hyperlink r:id="rId14" w:history="1">
        <w:r w:rsidRPr="007D3ECB">
          <w:rPr>
            <w:rFonts w:ascii="Times New Roman" w:hAnsi="Times New Roman" w:cs="Times New Roman"/>
            <w:color w:val="0000FF"/>
          </w:rPr>
          <w:t>частью 5 статьи 9</w:t>
        </w:r>
      </w:hyperlink>
      <w:r w:rsidRPr="007D3ECB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 и устанавливает процедуру уведомления представителя нанимателя государственными гражданскими служащими Калининградской области, представителем нанимателя которых являются Губернатор Калининградской области и руководитель аппарата Правительства Калининградской области (далее - гражданские служащие), о фактах обращения к ним в целях склонения их к совершению коррупционных правонарушений.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2. Правовую основу настоящего порядка составляют </w:t>
      </w:r>
      <w:hyperlink r:id="rId15" w:history="1">
        <w:r w:rsidRPr="007D3ECB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7D3ECB">
        <w:rPr>
          <w:rFonts w:ascii="Times New Roman" w:hAnsi="Times New Roman" w:cs="Times New Roman"/>
        </w:rPr>
        <w:t xml:space="preserve"> Российской Федерации, Федеральный </w:t>
      </w:r>
      <w:hyperlink r:id="rId16" w:history="1">
        <w:r w:rsidRPr="007D3ECB">
          <w:rPr>
            <w:rFonts w:ascii="Times New Roman" w:hAnsi="Times New Roman" w:cs="Times New Roman"/>
            <w:color w:val="0000FF"/>
          </w:rPr>
          <w:t>закон</w:t>
        </w:r>
      </w:hyperlink>
      <w:r w:rsidRPr="007D3ECB">
        <w:rPr>
          <w:rFonts w:ascii="Times New Roman" w:hAnsi="Times New Roman" w:cs="Times New Roman"/>
        </w:rPr>
        <w:t xml:space="preserve"> от 27 июля 2004 года N 79-ФЗ "О государственной гражданской службе Российской Федерации", Федеральный </w:t>
      </w:r>
      <w:hyperlink r:id="rId17" w:history="1">
        <w:r w:rsidRPr="007D3ECB">
          <w:rPr>
            <w:rFonts w:ascii="Times New Roman" w:hAnsi="Times New Roman" w:cs="Times New Roman"/>
            <w:color w:val="0000FF"/>
          </w:rPr>
          <w:t>закон</w:t>
        </w:r>
      </w:hyperlink>
      <w:r w:rsidRPr="007D3ECB">
        <w:rPr>
          <w:rFonts w:ascii="Times New Roman" w:hAnsi="Times New Roman" w:cs="Times New Roman"/>
        </w:rPr>
        <w:t xml:space="preserve"> от 25 декабря 2008 года N 273-ФЗ "О противодействии коррупции", </w:t>
      </w:r>
      <w:hyperlink r:id="rId18" w:history="1">
        <w:r w:rsidRPr="007D3ECB">
          <w:rPr>
            <w:rFonts w:ascii="Times New Roman" w:hAnsi="Times New Roman" w:cs="Times New Roman"/>
            <w:color w:val="0000FF"/>
          </w:rPr>
          <w:t>Закон</w:t>
        </w:r>
      </w:hyperlink>
      <w:r w:rsidRPr="007D3ECB">
        <w:rPr>
          <w:rFonts w:ascii="Times New Roman" w:hAnsi="Times New Roman" w:cs="Times New Roman"/>
        </w:rPr>
        <w:t xml:space="preserve"> Калининградской области "О противодействии коррупции в Калининградской области", иные нормативные правовые акты Российской Федерации и Калининградской области.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3. Уведомление гражданским служащим представителя нанимателя о фактах обращения к нему в целях склонения к совершению коррупционных правонарушений (далее - уведомление), за исключением случаев, когда по данным фактам проведена или проводится проверка, является служебной обязанностью гражданского служащего.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4. Невыполнение гражданским служащим указанной служебной обязанности влечет привлечение его к ответственности в соответствии с законодательством Российской Федерации.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5. Гражданский служащий, в отношении которого имело место обращение в целях склонения его к совершению коррупционных правонарушений, обязан представить в Отдел по профилактике </w:t>
      </w:r>
      <w:bookmarkStart w:id="1" w:name="_GoBack"/>
      <w:r w:rsidRPr="007D3ECB">
        <w:rPr>
          <w:rFonts w:ascii="Times New Roman" w:hAnsi="Times New Roman" w:cs="Times New Roman"/>
        </w:rPr>
        <w:t xml:space="preserve">коррупционных и иных правонарушений Правительства Калининградской области (далее - Отдел) </w:t>
      </w:r>
      <w:bookmarkEnd w:id="1"/>
      <w:r w:rsidR="007D3ECB" w:rsidRPr="007D3ECB">
        <w:rPr>
          <w:rFonts w:ascii="Times New Roman" w:hAnsi="Times New Roman" w:cs="Times New Roman"/>
        </w:rPr>
        <w:fldChar w:fldCharType="begin"/>
      </w:r>
      <w:r w:rsidR="007D3ECB" w:rsidRPr="007D3ECB">
        <w:rPr>
          <w:rFonts w:ascii="Times New Roman" w:hAnsi="Times New Roman" w:cs="Times New Roman"/>
        </w:rPr>
        <w:instrText xml:space="preserve"> HYPERLINK \l "P123" </w:instrText>
      </w:r>
      <w:r w:rsidR="007D3ECB" w:rsidRPr="007D3ECB">
        <w:rPr>
          <w:rFonts w:ascii="Times New Roman" w:hAnsi="Times New Roman" w:cs="Times New Roman"/>
        </w:rPr>
        <w:fldChar w:fldCharType="separate"/>
      </w:r>
      <w:r w:rsidRPr="007D3ECB">
        <w:rPr>
          <w:rFonts w:ascii="Times New Roman" w:hAnsi="Times New Roman" w:cs="Times New Roman"/>
          <w:color w:val="0000FF"/>
        </w:rPr>
        <w:t>уведомление</w:t>
      </w:r>
      <w:r w:rsidR="007D3ECB" w:rsidRPr="007D3ECB">
        <w:rPr>
          <w:rFonts w:ascii="Times New Roman" w:hAnsi="Times New Roman" w:cs="Times New Roman"/>
          <w:color w:val="0000FF"/>
        </w:rPr>
        <w:fldChar w:fldCharType="end"/>
      </w:r>
      <w:r w:rsidRPr="007D3ECB">
        <w:rPr>
          <w:rFonts w:ascii="Times New Roman" w:hAnsi="Times New Roman" w:cs="Times New Roman"/>
        </w:rPr>
        <w:t xml:space="preserve"> по форме согласно приложению N 1 к настоящему порядку.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(п. 5 в ред. </w:t>
      </w:r>
      <w:hyperlink r:id="rId19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6. Гражданский служащий уведомляет представителя нанимателя о фактах обращения в целях склонения его к совершению коррупционных правонарушений не позднее одного рабочего дня, следующего за днем обращения в целях склонения гражданского служащего к совершению коррупционных правонарушений.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7. При нахождении гражданского служащего в командировке, отпуске, вне места прохождения службы по иным основаниям, установленным законодательством Российской Федерации, гражданский служащий обязан уведомить представителя нанимателя в течение 2 дней с момента прибытия к месту прохождения службы.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8.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к совершению коррупционных правонарушений, вправе уведомлять об этом представителя нанимателя.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Глава 2. ПЕРЕЧЕНЬ СВЕДЕНИЙ, СОДЕРЖАЩИХСЯ В УВЕДОМЛЕНИИ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9. В уведомлении должны содержаться следующие сведения: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1) фамилия, имя, отчество, замещаемая должность государственной гражданской службы Калининградской области, место жительства и номер контактного телефона гражданского служащего Калининградской области, подавшего уведомление;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2) дата, время, место, способ и обстоятельства склонения гражданского служащего к совершению коррупционных правонарушений, а также информация об отказе (согласии) принять предложение лица о совершении коррупционного правонарушения;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3) подробные сведения о коррупционных правонарушениях (из указанных в </w:t>
      </w:r>
      <w:hyperlink r:id="rId20" w:history="1">
        <w:r w:rsidRPr="007D3ECB">
          <w:rPr>
            <w:rFonts w:ascii="Times New Roman" w:hAnsi="Times New Roman" w:cs="Times New Roman"/>
            <w:color w:val="0000FF"/>
          </w:rPr>
          <w:t>пункте 1 статьи 1</w:t>
        </w:r>
      </w:hyperlink>
      <w:r w:rsidRPr="007D3ECB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коррупции"), к совершению которых была предпринята попытка склонить гражданского служащего;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4) сведения о времени, месте и иных обстоятельствах обращения к гражданскому служащему в целях склонения его к совершению коррупционного правонарушения;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5) все известные сведения о лице, склоняющем (склонявшем) гражданского служащего к совершению коррупционных правонарушений.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10. К уведомлению прилагаются все имеющиеся у гражданского служащего материалы, подтверждающие факт обращения в целях склонения гражданского служащего к совершению </w:t>
      </w:r>
      <w:r w:rsidRPr="007D3ECB">
        <w:rPr>
          <w:rFonts w:ascii="Times New Roman" w:hAnsi="Times New Roman" w:cs="Times New Roman"/>
        </w:rPr>
        <w:lastRenderedPageBreak/>
        <w:t>коррупционного правонарушения.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Глава 3. ПОРЯДОК РЕГИСТРАЦИИ УВЕДОМЛЕНИЙ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11. Прием и регистрация уведомлений, подаваемых гражданскими служащими, осуществляются Отделом.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</w:t>
      </w:r>
      <w:hyperlink r:id="rId21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12. Уведомление подлежит обязательной регистрации в день поступления.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13. Отдел ведет прием, регистрацию и учет поступивших уведомлений, организует проверку сведений, содержащихся в уведомлениях, а также обеспечивает конфиденциальность и сохранность сведений, полученных от гражданских служащих в связи с уведомлением представителя нанимателя.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</w:t>
      </w:r>
      <w:hyperlink r:id="rId22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14. Регистрация представленного уведомления производится в </w:t>
      </w:r>
      <w:hyperlink w:anchor="P183" w:history="1">
        <w:r w:rsidRPr="007D3ECB">
          <w:rPr>
            <w:rFonts w:ascii="Times New Roman" w:hAnsi="Times New Roman" w:cs="Times New Roman"/>
            <w:color w:val="0000FF"/>
          </w:rPr>
          <w:t>журнале</w:t>
        </w:r>
      </w:hyperlink>
      <w:r w:rsidRPr="007D3ECB">
        <w:rPr>
          <w:rFonts w:ascii="Times New Roman" w:hAnsi="Times New Roman" w:cs="Times New Roman"/>
        </w:rPr>
        <w:t xml:space="preserve"> учета уведомлений о фактах обращения в целях склонения государственного гражданского служащего к совершению коррупционных правонарушений (далее - журнал регистрации) по форме согласно приложению N 2 к настоящему порядку.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15. Журнал регистрации оформляется, ведется и хранится в Отделе. Ведение и хранение журнала регистрации, а также регистрация уведомлений осуществляются уполномоченным государственным гражданским служащим Калининградской области, замещающим должность государственной гражданской службы Калининградской области в Отделе (далее - уполномоченное лицо).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</w:t>
      </w:r>
      <w:hyperlink r:id="rId23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16. Листы в журнале регистрации нумеруются, прошнуровываются, скрепляются печатью. Исправленные записи заверяются уполномоченным лицом.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17. В нижнем правом углу последнего листа уведомления ставится регистрационная запись, содержащая: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1) входящий номер и дату поступления (в соответствии с записью, внесенной в журнал регистрации);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2) подпись и расшифровку фамилии уполномоченного лица, зарегистрировавшего уведомление.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18. Журнал регистрации хранится в Отделе в течение 5 лет со дня регистрации в нем последнего уведомления, после чего передается в архив.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</w:t>
      </w:r>
      <w:hyperlink r:id="rId24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19. Уполномоченное лицо, принявшее уведомление, помимо его регистрации в журнале регистрации обязано выдать гражданскому служащему, направившему уведомление, под роспись талон-уведомление с указанием данных о лице, принявшем уведомление, дате и времени его принятия по </w:t>
      </w:r>
      <w:hyperlink w:anchor="P230" w:history="1">
        <w:r w:rsidRPr="007D3ECB">
          <w:rPr>
            <w:rFonts w:ascii="Times New Roman" w:hAnsi="Times New Roman" w:cs="Times New Roman"/>
            <w:color w:val="0000FF"/>
          </w:rPr>
          <w:t>форме</w:t>
        </w:r>
      </w:hyperlink>
      <w:r w:rsidRPr="007D3ECB">
        <w:rPr>
          <w:rFonts w:ascii="Times New Roman" w:hAnsi="Times New Roman" w:cs="Times New Roman"/>
        </w:rPr>
        <w:t xml:space="preserve"> согласно </w:t>
      </w:r>
      <w:proofErr w:type="gramStart"/>
      <w:r w:rsidRPr="007D3ECB">
        <w:rPr>
          <w:rFonts w:ascii="Times New Roman" w:hAnsi="Times New Roman" w:cs="Times New Roman"/>
        </w:rPr>
        <w:t>приложению</w:t>
      </w:r>
      <w:proofErr w:type="gramEnd"/>
      <w:r w:rsidRPr="007D3ECB">
        <w:rPr>
          <w:rFonts w:ascii="Times New Roman" w:hAnsi="Times New Roman" w:cs="Times New Roman"/>
        </w:rPr>
        <w:t xml:space="preserve"> N 3 к настоящему порядку.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20. Талон-уведомление состоит из двух частей: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1) корешка талона-уведомления, который после заполнения остается у уполномоченного лица;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2) талона-уведомления, который после заполнения вручается гражданскому служащему, направившему уведомление.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21. В случае, если уведомление поступило по почте, талон-уведомление направляется гражданскому служащему, направившему уведомление, по почте заказным письмом.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22. Отказ в регистрации уведомления, а также невыдача талона-уведомления не допускается.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Глава 4. ПОРЯДОК ОРГАНИЗАЦИИ ПРОВЕРКИ СВЕДЕНИЙ,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СОДЕРЖАЩИХСЯ </w:t>
      </w:r>
      <w:proofErr w:type="gramStart"/>
      <w:r w:rsidRPr="007D3ECB">
        <w:rPr>
          <w:rFonts w:ascii="Times New Roman" w:hAnsi="Times New Roman" w:cs="Times New Roman"/>
        </w:rPr>
        <w:t>В  УВЕДОМЛЕНИИ</w:t>
      </w:r>
      <w:proofErr w:type="gramEnd"/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23. По каждому факту обращения к гражданскому служащему в целях склонения его к совершению коррупционных правонарушений, о котором гражданский служащий письменно уведомил представителя нанимателя, проводится проверка.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24. Уведомление, представленное в Отдел и зарегистрированное в журнале регистрации, в течение 2 рабочих дней подлежит передаче представителю нанимателя.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</w:t>
      </w:r>
      <w:hyperlink r:id="rId25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25. Организация проверки сведений о случаях обращения к гражданскому служащему в связи </w:t>
      </w:r>
      <w:r w:rsidRPr="007D3ECB">
        <w:rPr>
          <w:rFonts w:ascii="Times New Roman" w:hAnsi="Times New Roman" w:cs="Times New Roman"/>
        </w:rPr>
        <w:lastRenderedPageBreak/>
        <w:t>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 осуществляется Отделом по поручению представителя нанимателя.</w:t>
      </w:r>
    </w:p>
    <w:p w:rsidR="00EE21F2" w:rsidRPr="007D3ECB" w:rsidRDefault="00EE21F2">
      <w:pPr>
        <w:pStyle w:val="ConsPlusNormal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(в ред. </w:t>
      </w:r>
      <w:hyperlink r:id="rId26" w:history="1">
        <w:r w:rsidRPr="007D3ECB">
          <w:rPr>
            <w:rFonts w:ascii="Times New Roman" w:hAnsi="Times New Roman" w:cs="Times New Roman"/>
            <w:color w:val="0000FF"/>
          </w:rPr>
          <w:t>Указа</w:t>
        </w:r>
      </w:hyperlink>
      <w:r w:rsidRPr="007D3ECB">
        <w:rPr>
          <w:rFonts w:ascii="Times New Roman" w:hAnsi="Times New Roman" w:cs="Times New Roman"/>
        </w:rPr>
        <w:t xml:space="preserve"> Губернатора Калининградской области от 31.03.2016 N 41)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26. Уведомление направляется представителем нанимателя в органы прокуратуры Российской Федерации, Министерства внутренних дел Российской Федерации, Федеральной службы безопасности Российской Федерации либо в их территориальные органы не позднее 10 дней с даты его регистрации в журнале регистрации. По решению представителя нанимателя уведомление может направляться как одновременно во все перечисленные государственные органы, так и в один из них в соответствии с компетенцией.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27. При наличии в уведомлении сведений о совершенном или планируемом преступлении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28. Представителем нанимателя принимаются 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соответствии с законодательством Российской Федерации.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Приложение N 1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 Порядку уведомления представителя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нанимателя о фактах обращения в целях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склонения государственного гражданского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служащего Калининградской области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 совершению коррупционных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правонарушений, перечню сведений,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содержащихся в уведомлениях, организации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проверки этих сведений и порядку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регистрации уведомлений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bookmarkStart w:id="2" w:name="P123"/>
      <w:bookmarkEnd w:id="2"/>
      <w:r w:rsidRPr="007D3ECB">
        <w:rPr>
          <w:rFonts w:ascii="Times New Roman" w:hAnsi="Times New Roman" w:cs="Times New Roman"/>
        </w:rPr>
        <w:t xml:space="preserve">                                Уведомление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представителя нанимателя о факте обращения в целях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склонения гражданского служащего к совершению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коррупционного правонарушения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        (должность представителя нанимателя)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                    (Ф.И.О.)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от 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(Ф.И.О. гражданского служащего Калининградской области,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 должность, место жительства, контактный телефон)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1. Уведомляю о </w:t>
      </w:r>
      <w:proofErr w:type="gramStart"/>
      <w:r w:rsidRPr="007D3ECB">
        <w:rPr>
          <w:rFonts w:ascii="Times New Roman" w:hAnsi="Times New Roman" w:cs="Times New Roman"/>
        </w:rPr>
        <w:t>факте  обращения</w:t>
      </w:r>
      <w:proofErr w:type="gramEnd"/>
      <w:r w:rsidRPr="007D3ECB">
        <w:rPr>
          <w:rFonts w:ascii="Times New Roman" w:hAnsi="Times New Roman" w:cs="Times New Roman"/>
        </w:rPr>
        <w:t xml:space="preserve"> в целях склонения меня к коррупционному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правонарушению (далее - склонение к правонарушению) со стороны 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__________________________________________________________________________.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(указывается Ф.И.О., должность, все известные сведения о лице,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lastRenderedPageBreak/>
        <w:t xml:space="preserve">                       склоняющем к правонарушению)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2. </w:t>
      </w:r>
      <w:proofErr w:type="gramStart"/>
      <w:r w:rsidRPr="007D3ECB">
        <w:rPr>
          <w:rFonts w:ascii="Times New Roman" w:hAnsi="Times New Roman" w:cs="Times New Roman"/>
        </w:rPr>
        <w:t>Склонение  к</w:t>
      </w:r>
      <w:proofErr w:type="gramEnd"/>
      <w:r w:rsidRPr="007D3ECB">
        <w:rPr>
          <w:rFonts w:ascii="Times New Roman" w:hAnsi="Times New Roman" w:cs="Times New Roman"/>
        </w:rPr>
        <w:t xml:space="preserve"> правонарушению производилось в целях осуществления мною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__________________________________________________________________________.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(указывается сущность предполагаемого правонарушения)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3. Склонение к правонарушению осуществлялось посредством 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__________________________________________________________________________.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(способ склонения: подкуп, угроза, обман и т.д.)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4. Склонение к правонарушению произошло в _ ч. _ мин. "_" ______ 20_ г.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в _________________________________________________________________________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     (город, адрес)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5. Склонение к правонарушению производилось 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__________________________________________________________________________.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(обстоятельства склонения: телефонный разговор, личная встреча,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        почта и др.)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6. К </w:t>
      </w:r>
      <w:proofErr w:type="gramStart"/>
      <w:r w:rsidRPr="007D3ECB">
        <w:rPr>
          <w:rFonts w:ascii="Times New Roman" w:hAnsi="Times New Roman" w:cs="Times New Roman"/>
        </w:rPr>
        <w:t>совершению  коррупционных</w:t>
      </w:r>
      <w:proofErr w:type="gramEnd"/>
      <w:r w:rsidRPr="007D3ECB">
        <w:rPr>
          <w:rFonts w:ascii="Times New Roman" w:hAnsi="Times New Roman" w:cs="Times New Roman"/>
        </w:rPr>
        <w:t xml:space="preserve"> правонарушений имеют отношение следующие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лица ______________________________________________________________________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(указываются сведения о лицах, имеющих отношение к данному делу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       и свидетелях)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7. </w:t>
      </w:r>
      <w:proofErr w:type="gramStart"/>
      <w:r w:rsidRPr="007D3ECB">
        <w:rPr>
          <w:rFonts w:ascii="Times New Roman" w:hAnsi="Times New Roman" w:cs="Times New Roman"/>
        </w:rPr>
        <w:t>Для  разбирательства</w:t>
      </w:r>
      <w:proofErr w:type="gramEnd"/>
      <w:r w:rsidRPr="007D3ECB">
        <w:rPr>
          <w:rFonts w:ascii="Times New Roman" w:hAnsi="Times New Roman" w:cs="Times New Roman"/>
        </w:rPr>
        <w:t xml:space="preserve">  по  существу  представляют  интерес  следующие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сведения: _________________________________________________________________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(указываются иные известные сведения, представляющие интерес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                         для разбирательства дела)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________________________________                          _________________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 xml:space="preserve">  (дата заполнения </w:t>
      </w:r>
      <w:proofErr w:type="gramStart"/>
      <w:r w:rsidRPr="007D3ECB">
        <w:rPr>
          <w:rFonts w:ascii="Times New Roman" w:hAnsi="Times New Roman" w:cs="Times New Roman"/>
        </w:rPr>
        <w:t xml:space="preserve">уведомления)   </w:t>
      </w:r>
      <w:proofErr w:type="gramEnd"/>
      <w:r w:rsidRPr="007D3ECB">
        <w:rPr>
          <w:rFonts w:ascii="Times New Roman" w:hAnsi="Times New Roman" w:cs="Times New Roman"/>
        </w:rPr>
        <w:t xml:space="preserve">                            (подпись)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Приложение N 2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 Порядку уведомления представителя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нанимателя о фактах обращения в целях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склонения государственного гражданского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служащего Калининградской области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 совершению коррупционных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правонарушений, перечню сведений,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содержащихся в уведомлениях, организации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проверки этих сведений и порядку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регистрации уведомлений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bookmarkStart w:id="3" w:name="P183"/>
      <w:bookmarkEnd w:id="3"/>
      <w:r w:rsidRPr="007D3ECB">
        <w:rPr>
          <w:rFonts w:ascii="Times New Roman" w:hAnsi="Times New Roman" w:cs="Times New Roman"/>
        </w:rPr>
        <w:t>ЖУРНАЛ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учета уведомлений о фактах обращения в целях склонения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государственного гражданского служащего к совершению</w:t>
      </w:r>
    </w:p>
    <w:p w:rsidR="00EE21F2" w:rsidRPr="007D3ECB" w:rsidRDefault="00EE21F2">
      <w:pPr>
        <w:pStyle w:val="ConsPlusNormal"/>
        <w:jc w:val="center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коррупционных правонарушений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864"/>
        <w:gridCol w:w="1296"/>
        <w:gridCol w:w="1188"/>
        <w:gridCol w:w="972"/>
        <w:gridCol w:w="1296"/>
        <w:gridCol w:w="1404"/>
        <w:gridCol w:w="1404"/>
      </w:tblGrid>
      <w:tr w:rsidR="00EE21F2" w:rsidRPr="007D3ECB">
        <w:trPr>
          <w:trHeight w:val="240"/>
        </w:trPr>
        <w:tc>
          <w:tcPr>
            <w:tcW w:w="540" w:type="dxa"/>
            <w:vMerge w:val="restart"/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1080" w:type="dxa"/>
            <w:vMerge w:val="restart"/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Номер,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дата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уведом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>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ления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(указы-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вается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номер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и дата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талона-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уведом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>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ления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4320" w:type="dxa"/>
            <w:gridSpan w:val="4"/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 Сведения о государственном  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гражданском служащем, направившем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        уведомление            </w:t>
            </w:r>
          </w:p>
        </w:tc>
        <w:tc>
          <w:tcPr>
            <w:tcW w:w="1296" w:type="dxa"/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Краткое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содержание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уведомле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>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ния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404" w:type="dxa"/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Ф.И.О.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лица, 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принявшего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уведомление</w:t>
            </w:r>
          </w:p>
        </w:tc>
        <w:tc>
          <w:tcPr>
            <w:tcW w:w="1404" w:type="dxa"/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Подпись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лица, 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принявшего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уведомление</w:t>
            </w:r>
          </w:p>
        </w:tc>
      </w:tr>
      <w:tr w:rsidR="00EE21F2" w:rsidRPr="007D3ECB">
        <w:tc>
          <w:tcPr>
            <w:tcW w:w="432" w:type="dxa"/>
            <w:vMerge/>
            <w:tcBorders>
              <w:top w:val="nil"/>
            </w:tcBorders>
          </w:tcPr>
          <w:p w:rsidR="00EE21F2" w:rsidRPr="007D3ECB" w:rsidRDefault="00EE2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E21F2" w:rsidRPr="007D3ECB" w:rsidRDefault="00EE2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Ф.И.О.</w:t>
            </w: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документ,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удостове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>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ряющий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личность 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паспорт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гражданина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Российской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Федерации;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служебное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удостове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>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рение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188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972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кон-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тактный</w:t>
            </w:r>
            <w:proofErr w:type="spellEnd"/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номер 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3ECB">
              <w:rPr>
                <w:rFonts w:ascii="Times New Roman" w:hAnsi="Times New Roman" w:cs="Times New Roman"/>
                <w:sz w:val="18"/>
              </w:rPr>
              <w:t>телефо</w:t>
            </w:r>
            <w:proofErr w:type="spellEnd"/>
            <w:r w:rsidRPr="007D3ECB">
              <w:rPr>
                <w:rFonts w:ascii="Times New Roman" w:hAnsi="Times New Roman" w:cs="Times New Roman"/>
                <w:sz w:val="18"/>
              </w:rPr>
              <w:t>-</w:t>
            </w:r>
          </w:p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на  </w:t>
            </w: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1F2" w:rsidRPr="007D3ECB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lastRenderedPageBreak/>
              <w:t xml:space="preserve"> 1 </w:t>
            </w:r>
          </w:p>
        </w:tc>
        <w:tc>
          <w:tcPr>
            <w:tcW w:w="108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2    </w:t>
            </w:r>
          </w:p>
        </w:tc>
        <w:tc>
          <w:tcPr>
            <w:tcW w:w="86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3   </w:t>
            </w: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4     </w:t>
            </w:r>
          </w:p>
        </w:tc>
        <w:tc>
          <w:tcPr>
            <w:tcW w:w="1188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5    </w:t>
            </w:r>
          </w:p>
        </w:tc>
        <w:tc>
          <w:tcPr>
            <w:tcW w:w="972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6   </w:t>
            </w: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7     </w:t>
            </w: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 8     </w:t>
            </w: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3ECB">
              <w:rPr>
                <w:rFonts w:ascii="Times New Roman" w:hAnsi="Times New Roman" w:cs="Times New Roman"/>
                <w:sz w:val="18"/>
              </w:rPr>
              <w:t xml:space="preserve">     9     </w:t>
            </w:r>
          </w:p>
        </w:tc>
      </w:tr>
      <w:tr w:rsidR="00EE21F2" w:rsidRPr="007D3ECB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1F2" w:rsidRPr="007D3ECB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1F2" w:rsidRPr="007D3ECB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EE21F2" w:rsidRPr="007D3ECB" w:rsidRDefault="00EE2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Приложение N 3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 Порядку уведомления представителя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нанимателя о фактах обращения в целях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склонения государственного гражданского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служащего Калининградской области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к совершению коррупционных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правонарушений, перечню сведений,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содержащихся в уведомлениях, организации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проверки этих сведений и порядку</w:t>
      </w:r>
    </w:p>
    <w:p w:rsidR="00EE21F2" w:rsidRPr="007D3ECB" w:rsidRDefault="00EE21F2">
      <w:pPr>
        <w:pStyle w:val="ConsPlusNormal"/>
        <w:jc w:val="right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</w:rPr>
        <w:t>регистрации уведомлений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Title"/>
        <w:jc w:val="center"/>
        <w:rPr>
          <w:rFonts w:ascii="Times New Roman" w:hAnsi="Times New Roman" w:cs="Times New Roman"/>
        </w:rPr>
      </w:pPr>
      <w:bookmarkStart w:id="4" w:name="P230"/>
      <w:bookmarkEnd w:id="4"/>
      <w:r w:rsidRPr="007D3ECB">
        <w:rPr>
          <w:rFonts w:ascii="Times New Roman" w:hAnsi="Times New Roman" w:cs="Times New Roman"/>
        </w:rPr>
        <w:t>Форма талона-уведомления</w:t>
      </w:r>
    </w:p>
    <w:p w:rsidR="00EE21F2" w:rsidRPr="007D3ECB" w:rsidRDefault="00EE21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┌──────────────────────────────────────┬──────────────────────────────────────┐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ТАЛОН-КОРЕШОК             │          ТАЛОН-УВЕДОМЛЕНИЕ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N ___________             │           N _____________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D3ECB">
        <w:rPr>
          <w:rFonts w:ascii="Times New Roman" w:hAnsi="Times New Roman" w:cs="Times New Roman"/>
          <w:sz w:val="18"/>
        </w:rPr>
        <w:t>│  Уведомление</w:t>
      </w:r>
      <w:proofErr w:type="gramEnd"/>
      <w:r w:rsidRPr="007D3ECB">
        <w:rPr>
          <w:rFonts w:ascii="Times New Roman" w:hAnsi="Times New Roman" w:cs="Times New Roman"/>
          <w:sz w:val="18"/>
        </w:rPr>
        <w:t xml:space="preserve"> принято от ___________  │  Уведомление принято от ___________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__________________________________  │ ___________________________________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</w:t>
      </w:r>
      <w:proofErr w:type="gramStart"/>
      <w:r w:rsidRPr="007D3ECB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7D3ECB">
        <w:rPr>
          <w:rFonts w:ascii="Times New Roman" w:hAnsi="Times New Roman" w:cs="Times New Roman"/>
          <w:sz w:val="18"/>
        </w:rPr>
        <w:t>Ф.И.О. гражданского служащего)    │   (Ф.И.О. гражданского служащего)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Краткое содержание уведомления    │    Краткое содержание уведомления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____________________________________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____________________________________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____________________________________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____________________________________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____________________________________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 xml:space="preserve">│                                      │         Уведомление </w:t>
      </w:r>
      <w:proofErr w:type="gramStart"/>
      <w:r w:rsidRPr="007D3ECB">
        <w:rPr>
          <w:rFonts w:ascii="Times New Roman" w:hAnsi="Times New Roman" w:cs="Times New Roman"/>
          <w:sz w:val="18"/>
        </w:rPr>
        <w:t xml:space="preserve">принято:   </w:t>
      </w:r>
      <w:proofErr w:type="gramEnd"/>
      <w:r w:rsidRPr="007D3ECB">
        <w:rPr>
          <w:rFonts w:ascii="Times New Roman" w:hAnsi="Times New Roman" w:cs="Times New Roman"/>
          <w:sz w:val="18"/>
        </w:rPr>
        <w:t xml:space="preserve">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____________________________________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D3ECB">
        <w:rPr>
          <w:rFonts w:ascii="Times New Roman" w:hAnsi="Times New Roman" w:cs="Times New Roman"/>
          <w:sz w:val="18"/>
        </w:rPr>
        <w:t>│(</w:t>
      </w:r>
      <w:proofErr w:type="gramEnd"/>
      <w:r w:rsidRPr="007D3ECB">
        <w:rPr>
          <w:rFonts w:ascii="Times New Roman" w:hAnsi="Times New Roman" w:cs="Times New Roman"/>
          <w:sz w:val="18"/>
        </w:rPr>
        <w:t>подпись и должность лица, принявшего │  (Ф.И.О., должность лица, принявшего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 xml:space="preserve">│             </w:t>
      </w:r>
      <w:proofErr w:type="gramStart"/>
      <w:r w:rsidRPr="007D3ECB">
        <w:rPr>
          <w:rFonts w:ascii="Times New Roman" w:hAnsi="Times New Roman" w:cs="Times New Roman"/>
          <w:sz w:val="18"/>
        </w:rPr>
        <w:t xml:space="preserve">уведомление)   </w:t>
      </w:r>
      <w:proofErr w:type="gramEnd"/>
      <w:r w:rsidRPr="007D3ECB">
        <w:rPr>
          <w:rFonts w:ascii="Times New Roman" w:hAnsi="Times New Roman" w:cs="Times New Roman"/>
          <w:sz w:val="18"/>
        </w:rPr>
        <w:t xml:space="preserve">          │             уведомление)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 xml:space="preserve">│ "_____" ___________________ 20___ г. │ </w:t>
      </w:r>
      <w:proofErr w:type="gramStart"/>
      <w:r w:rsidRPr="007D3ECB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7D3ECB">
        <w:rPr>
          <w:rFonts w:ascii="Times New Roman" w:hAnsi="Times New Roman" w:cs="Times New Roman"/>
          <w:sz w:val="18"/>
        </w:rPr>
        <w:t>номер по журналу регистрации)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____________________________________ │ "___" _____________________ 20___ г.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D3ECB">
        <w:rPr>
          <w:rFonts w:ascii="Times New Roman" w:hAnsi="Times New Roman" w:cs="Times New Roman"/>
          <w:sz w:val="18"/>
        </w:rPr>
        <w:t>│  (</w:t>
      </w:r>
      <w:proofErr w:type="gramEnd"/>
      <w:r w:rsidRPr="007D3ECB">
        <w:rPr>
          <w:rFonts w:ascii="Times New Roman" w:hAnsi="Times New Roman" w:cs="Times New Roman"/>
          <w:sz w:val="18"/>
        </w:rPr>
        <w:t>подпись лица, получившего талон-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 xml:space="preserve">│             </w:t>
      </w:r>
      <w:proofErr w:type="gramStart"/>
      <w:r w:rsidRPr="007D3ECB">
        <w:rPr>
          <w:rFonts w:ascii="Times New Roman" w:hAnsi="Times New Roman" w:cs="Times New Roman"/>
          <w:sz w:val="18"/>
        </w:rPr>
        <w:t xml:space="preserve">уведомление)   </w:t>
      </w:r>
      <w:proofErr w:type="gramEnd"/>
      <w:r w:rsidRPr="007D3ECB">
        <w:rPr>
          <w:rFonts w:ascii="Times New Roman" w:hAnsi="Times New Roman" w:cs="Times New Roman"/>
          <w:sz w:val="18"/>
        </w:rPr>
        <w:t xml:space="preserve">          │ ____________________________________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</w:t>
      </w:r>
      <w:proofErr w:type="gramStart"/>
      <w:r w:rsidRPr="007D3ECB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7D3ECB">
        <w:rPr>
          <w:rFonts w:ascii="Times New Roman" w:hAnsi="Times New Roman" w:cs="Times New Roman"/>
          <w:sz w:val="18"/>
        </w:rPr>
        <w:t>подпись гражданского служащего,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 xml:space="preserve">│ "_____" ___________________ 20___ г. │       принявшего </w:t>
      </w:r>
      <w:proofErr w:type="gramStart"/>
      <w:r w:rsidRPr="007D3ECB">
        <w:rPr>
          <w:rFonts w:ascii="Times New Roman" w:hAnsi="Times New Roman" w:cs="Times New Roman"/>
          <w:sz w:val="18"/>
        </w:rPr>
        <w:t xml:space="preserve">уведомление)   </w:t>
      </w:r>
      <w:proofErr w:type="gramEnd"/>
      <w:r w:rsidRPr="007D3ECB">
        <w:rPr>
          <w:rFonts w:ascii="Times New Roman" w:hAnsi="Times New Roman" w:cs="Times New Roman"/>
          <w:sz w:val="18"/>
        </w:rPr>
        <w:t xml:space="preserve">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│                                      │                                      │</w:t>
      </w:r>
    </w:p>
    <w:p w:rsidR="00EE21F2" w:rsidRPr="007D3ECB" w:rsidRDefault="00EE21F2">
      <w:pPr>
        <w:pStyle w:val="ConsPlusNonformat"/>
        <w:jc w:val="both"/>
        <w:rPr>
          <w:rFonts w:ascii="Times New Roman" w:hAnsi="Times New Roman" w:cs="Times New Roman"/>
        </w:rPr>
      </w:pPr>
      <w:r w:rsidRPr="007D3ECB">
        <w:rPr>
          <w:rFonts w:ascii="Times New Roman" w:hAnsi="Times New Roman" w:cs="Times New Roman"/>
          <w:sz w:val="18"/>
        </w:rPr>
        <w:t>└──────────────────────────────────────┴──────────────────────────────────────┘</w:t>
      </w:r>
    </w:p>
    <w:p w:rsidR="00EE21F2" w:rsidRPr="007D3ECB" w:rsidRDefault="00EE21F2">
      <w:pPr>
        <w:pStyle w:val="ConsPlusNormal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rPr>
          <w:rFonts w:ascii="Times New Roman" w:hAnsi="Times New Roman" w:cs="Times New Roman"/>
        </w:rPr>
      </w:pPr>
    </w:p>
    <w:p w:rsidR="00EE21F2" w:rsidRPr="007D3ECB" w:rsidRDefault="00EE21F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30846" w:rsidRPr="007D3ECB" w:rsidRDefault="00030846">
      <w:pPr>
        <w:rPr>
          <w:rFonts w:ascii="Times New Roman" w:hAnsi="Times New Roman" w:cs="Times New Roman"/>
        </w:rPr>
      </w:pPr>
    </w:p>
    <w:sectPr w:rsidR="00030846" w:rsidRPr="007D3ECB" w:rsidSect="0072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F2"/>
    <w:rsid w:val="00030846"/>
    <w:rsid w:val="007D3ECB"/>
    <w:rsid w:val="00E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2BA2-6372-4D68-B3EB-B2AC6C9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1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DCDBB360847E4D2B096D9DE9320116B990CE341F12F7DC95FEB17B986C77853yBK" TargetMode="External"/><Relationship Id="rId13" Type="http://schemas.openxmlformats.org/officeDocument/2006/relationships/hyperlink" Target="consultantplus://offline/ref=7ABDCDBB360847E4D2B096D9DE9320116B990CE344F12A7BC85FEB17B986C7783B4AF669D79F6C58360FC15Dy2K" TargetMode="External"/><Relationship Id="rId18" Type="http://schemas.openxmlformats.org/officeDocument/2006/relationships/hyperlink" Target="consultantplus://offline/ref=7ABDCDBB360847E4D2B096D9DE9320116B990CE341F12F7DC95FEB17B986C77853yBK" TargetMode="External"/><Relationship Id="rId26" Type="http://schemas.openxmlformats.org/officeDocument/2006/relationships/hyperlink" Target="consultantplus://offline/ref=7ABDCDBB360847E4D2B096D9DE9320116B990CE344F12A7BC85FEB17B986C7783B4AF669D79F6C58360FC05Dy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BDCDBB360847E4D2B096D9DE9320116B990CE344F12A7BC85FEB17B986C7783B4AF669D79F6C58360FC05Dy9K" TargetMode="External"/><Relationship Id="rId7" Type="http://schemas.openxmlformats.org/officeDocument/2006/relationships/hyperlink" Target="consultantplus://offline/ref=7ABDCDBB360847E4D2B088D4C8FF7E186D9252EB44F1222A9500B04AEE8FCD2F7C05AF2B93926D5153y5K" TargetMode="External"/><Relationship Id="rId12" Type="http://schemas.openxmlformats.org/officeDocument/2006/relationships/hyperlink" Target="consultantplus://offline/ref=7ABDCDBB360847E4D2B096D9DE9320116B990CE346FF2D7FCE5FEB17B986C7783B4AF669D79F6C58360FC15Dy3K" TargetMode="External"/><Relationship Id="rId17" Type="http://schemas.openxmlformats.org/officeDocument/2006/relationships/hyperlink" Target="consultantplus://offline/ref=7ABDCDBB360847E4D2B088D4C8FF7E186D9252EB44F1222A9500B04AEE58yFK" TargetMode="External"/><Relationship Id="rId25" Type="http://schemas.openxmlformats.org/officeDocument/2006/relationships/hyperlink" Target="consultantplus://offline/ref=7ABDCDBB360847E4D2B096D9DE9320116B990CE344F12A7BC85FEB17B986C7783B4AF669D79F6C58360FC05Dy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BDCDBB360847E4D2B088D4C8FF7E186D9250EE45FC222A9500B04AEE58yFK" TargetMode="External"/><Relationship Id="rId20" Type="http://schemas.openxmlformats.org/officeDocument/2006/relationships/hyperlink" Target="consultantplus://offline/ref=7ABDCDBB360847E4D2B088D4C8FF7E186D9252EB44F1222A9500B04AEE8FCD2F7C05AF2B93926D5953y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DCDBB360847E4D2B096D9DE9320116B990CE344F12A7BC85FEB17B986C7783B4AF669D79F6C58360FC15DyEK" TargetMode="External"/><Relationship Id="rId11" Type="http://schemas.openxmlformats.org/officeDocument/2006/relationships/hyperlink" Target="consultantplus://offline/ref=7ABDCDBB360847E4D2B096D9DE9320116B990CE344F02B7ACC5FEB17B986C7783B4AF669D79F6C58360FC15DyCK" TargetMode="External"/><Relationship Id="rId24" Type="http://schemas.openxmlformats.org/officeDocument/2006/relationships/hyperlink" Target="consultantplus://offline/ref=7ABDCDBB360847E4D2B096D9DE9320116B990CE344F12A7BC85FEB17B986C7783B4AF669D79F6C58360FC05Dy9K" TargetMode="External"/><Relationship Id="rId5" Type="http://schemas.openxmlformats.org/officeDocument/2006/relationships/hyperlink" Target="consultantplus://offline/ref=7ABDCDBB360847E4D2B096D9DE9320116B990CE344F02B7ACC5FEB17B986C7783B4AF669D79F6C58360FC15DyDK" TargetMode="External"/><Relationship Id="rId15" Type="http://schemas.openxmlformats.org/officeDocument/2006/relationships/hyperlink" Target="consultantplus://offline/ref=7ABDCDBB360847E4D2B088D4C8FF7E186D9A55EB49AE7528C455BE54yFK" TargetMode="External"/><Relationship Id="rId23" Type="http://schemas.openxmlformats.org/officeDocument/2006/relationships/hyperlink" Target="consultantplus://offline/ref=7ABDCDBB360847E4D2B096D9DE9320116B990CE344F12A7BC85FEB17B986C7783B4AF669D79F6C58360FC05Dy9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ABDCDBB360847E4D2B096D9DE9320116B990CE346FF2D7FCE5FEB17B986C7783B4AF669D79F6C58360FC15DyDK" TargetMode="External"/><Relationship Id="rId19" Type="http://schemas.openxmlformats.org/officeDocument/2006/relationships/hyperlink" Target="consultantplus://offline/ref=7ABDCDBB360847E4D2B096D9DE9320116B990CE344F12A7BC85FEB17B986C7783B4AF669D79F6C58360FC05DyBK" TargetMode="External"/><Relationship Id="rId4" Type="http://schemas.openxmlformats.org/officeDocument/2006/relationships/hyperlink" Target="consultantplus://offline/ref=7ABDCDBB360847E4D2B096D9DE9320116B990CE346FF2D7FCE5FEB17B986C7783B4AF669D79F6C58360FC15DyEK" TargetMode="External"/><Relationship Id="rId9" Type="http://schemas.openxmlformats.org/officeDocument/2006/relationships/hyperlink" Target="consultantplus://offline/ref=7ABDCDBB360847E4D2B096D9DE9320116B990CE344F12A7BC85FEB17B986C7783B4AF669D79F6C58360FC15Dy3K" TargetMode="External"/><Relationship Id="rId14" Type="http://schemas.openxmlformats.org/officeDocument/2006/relationships/hyperlink" Target="consultantplus://offline/ref=7ABDCDBB360847E4D2B088D4C8FF7E186D9252EB44F1222A9500B04AEE8FCD2F7C05AF2B93926D5153y5K" TargetMode="External"/><Relationship Id="rId22" Type="http://schemas.openxmlformats.org/officeDocument/2006/relationships/hyperlink" Target="consultantplus://offline/ref=7ABDCDBB360847E4D2B096D9DE9320116B990CE344F12A7BC85FEB17B986C7783B4AF669D79F6C58360FC05Dy9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2017-02-28T10:50:00Z</dcterms:created>
  <dcterms:modified xsi:type="dcterms:W3CDTF">2017-02-28T11:07:00Z</dcterms:modified>
</cp:coreProperties>
</file>